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9959A" w14:textId="0C82CCD7" w:rsidR="00E0255F" w:rsidRDefault="25FDDED7" w:rsidP="25FDDED7">
      <w:pPr>
        <w:jc w:val="center"/>
        <w:rPr>
          <w:rFonts w:ascii="Copperplate Gothic Bold" w:eastAsia="Copperplate Gothic Bold" w:hAnsi="Copperplate Gothic Bold" w:cs="Copperplate Gothic Bold"/>
          <w:sz w:val="40"/>
          <w:szCs w:val="40"/>
        </w:rPr>
      </w:pPr>
      <w:r w:rsidRPr="25FDDED7">
        <w:rPr>
          <w:rFonts w:ascii="Copperplate Gothic Bold" w:eastAsia="Copperplate Gothic Bold" w:hAnsi="Copperplate Gothic Bold" w:cs="Copperplate Gothic Bold"/>
          <w:sz w:val="40"/>
          <w:szCs w:val="40"/>
        </w:rPr>
        <w:t>Thesis Statements</w:t>
      </w:r>
    </w:p>
    <w:p w14:paraId="456B88F0" w14:textId="0912D7EF" w:rsidR="25FDDED7" w:rsidRPr="00985717" w:rsidRDefault="00157EF2" w:rsidP="00F45BE6">
      <w:pPr>
        <w:ind w:left="1440"/>
        <w:rPr>
          <w:rFonts w:ascii="Times New Roman" w:hAnsi="Times New Roman" w:cs="Times New Roman"/>
        </w:rPr>
      </w:pPr>
      <w:r w:rsidRPr="00985717">
        <w:rPr>
          <w:rFonts w:ascii="Times New Roman" w:hAnsi="Times New Roman" w:cs="Times New Roman"/>
          <w:noProof/>
          <w:sz w:val="24"/>
        </w:rPr>
        <mc:AlternateContent>
          <mc:Choice Requires="wps">
            <w:drawing>
              <wp:anchor distT="45720" distB="45720" distL="114300" distR="114300" simplePos="0" relativeHeight="251677696" behindDoc="0" locked="0" layoutInCell="1" allowOverlap="1" wp14:anchorId="09D650B9" wp14:editId="4B1E7EC2">
                <wp:simplePos x="0" y="0"/>
                <wp:positionH relativeFrom="column">
                  <wp:posOffset>-180098</wp:posOffset>
                </wp:positionH>
                <wp:positionV relativeFrom="paragraph">
                  <wp:posOffset>95456</wp:posOffset>
                </wp:positionV>
                <wp:extent cx="1680210" cy="332740"/>
                <wp:effectExtent l="114300" t="95250" r="110490" b="863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332740"/>
                        </a:xfrm>
                        <a:prstGeom prst="rect">
                          <a:avLst/>
                        </a:prstGeom>
                        <a:solidFill>
                          <a:srgbClr val="FFFFFF"/>
                        </a:solidFill>
                        <a:ln w="38100">
                          <a:solidFill>
                            <a:srgbClr val="000000"/>
                          </a:solidFill>
                          <a:miter lim="800000"/>
                          <a:headEnd/>
                          <a:tailEnd/>
                        </a:ln>
                        <a:effectLst>
                          <a:outerShdw blurRad="63500" sx="102000" sy="102000" algn="ctr" rotWithShape="0">
                            <a:prstClr val="black">
                              <a:alpha val="40000"/>
                            </a:prstClr>
                          </a:outerShdw>
                        </a:effectLst>
                      </wps:spPr>
                      <wps:txbx>
                        <w:txbxContent>
                          <w:p w14:paraId="60171828" w14:textId="77777777" w:rsidR="00157EF2" w:rsidRPr="00706AB8" w:rsidRDefault="00157EF2" w:rsidP="00157EF2">
                            <w:pPr>
                              <w:rPr>
                                <w:sz w:val="24"/>
                              </w:rPr>
                            </w:pPr>
                            <w:r w:rsidRPr="00706AB8">
                              <w:rPr>
                                <w:rFonts w:ascii="Copperplate Gothic Bold" w:eastAsia="Copperplate Gothic Bold" w:hAnsi="Copperplate Gothic Bold" w:cs="Copperplate Gothic Bold"/>
                                <w:sz w:val="24"/>
                              </w:rPr>
                              <w:t>What is a thesis?</w:t>
                            </w:r>
                            <w:r w:rsidRPr="00706AB8">
                              <w:rPr>
                                <w:sz w:val="24"/>
                              </w:rPr>
                              <w:t xml:space="preserve"> </w:t>
                            </w:r>
                          </w:p>
                          <w:p w14:paraId="4759744C" w14:textId="04C6F7A5" w:rsidR="00157EF2" w:rsidRDefault="00157E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650B9" id="_x0000_t202" coordsize="21600,21600" o:spt="202" path="m,l,21600r21600,l21600,xe">
                <v:stroke joinstyle="miter"/>
                <v:path gradientshapeok="t" o:connecttype="rect"/>
              </v:shapetype>
              <v:shape id="Text Box 2" o:spid="_x0000_s1026" type="#_x0000_t202" style="position:absolute;left:0;text-align:left;margin-left:-14.2pt;margin-top:7.5pt;width:132.3pt;height:26.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" strokeweight="3pt">
                <v:shadow on="t" type="perspective" color="black" opacity="26214f" offset="0,0" matrix="66847f,,,66847f"/>
                <v:textbox>
                  <w:txbxContent>
                    <w:p w14:paraId="60171828" w14:textId="77777777" w:rsidR="00157EF2" w:rsidRPr="00706AB8" w:rsidRDefault="00157EF2" w:rsidP="00157EF2">
                      <w:pPr>
                        <w:rPr>
                          <w:sz w:val="24"/>
                        </w:rPr>
                      </w:pPr>
                      <w:r w:rsidRPr="00706AB8">
                        <w:rPr>
                          <w:rFonts w:ascii="Copperplate Gothic Bold" w:eastAsia="Copperplate Gothic Bold" w:hAnsi="Copperplate Gothic Bold" w:cs="Copperplate Gothic Bold"/>
                          <w:sz w:val="24"/>
                        </w:rPr>
                        <w:t>What is a thesis?</w:t>
                      </w:r>
                      <w:r w:rsidRPr="00706AB8">
                        <w:rPr>
                          <w:sz w:val="24"/>
                        </w:rPr>
                        <w:t xml:space="preserve"> </w:t>
                      </w:r>
                    </w:p>
                    <w:p w14:paraId="4759744C" w14:textId="04C6F7A5" w:rsidR="00157EF2" w:rsidRDefault="00157EF2"/>
                  </w:txbxContent>
                </v:textbox>
                <w10:wrap type="square"/>
              </v:shape>
            </w:pict>
          </mc:Fallback>
        </mc:AlternateContent>
      </w:r>
      <w:r w:rsidR="25FDDED7" w:rsidRPr="00985717">
        <w:rPr>
          <w:rFonts w:ascii="Times New Roman" w:hAnsi="Times New Roman" w:cs="Times New Roman"/>
          <w:sz w:val="24"/>
        </w:rPr>
        <w:t>A thesis statement is the central idea of your essay. It’s your opinion on the topic and previews your essay. It will be just one sentence and will come at the end of your introduction.</w:t>
      </w:r>
      <w:r w:rsidR="25FDDED7" w:rsidRPr="00985717">
        <w:rPr>
          <w:rFonts w:ascii="Times New Roman" w:hAnsi="Times New Roman" w:cs="Times New Roman"/>
        </w:rPr>
        <w:t xml:space="preserve"> </w:t>
      </w:r>
    </w:p>
    <w:p w14:paraId="59F33A7F" w14:textId="4346AACA" w:rsidR="006D4DF6" w:rsidRDefault="009A719F" w:rsidP="00F45BE6">
      <w:pPr>
        <w:ind w:left="1440"/>
      </w:pPr>
      <w:r w:rsidRPr="006D4DF6">
        <w:rPr>
          <w:rFonts w:ascii="Copperplate Gothic Bold" w:hAnsi="Copperplate Gothic Bold"/>
          <w:noProof/>
          <w:u w:val="single"/>
        </w:rPr>
        <mc:AlternateContent>
          <mc:Choice Requires="wps">
            <w:drawing>
              <wp:anchor distT="45720" distB="45720" distL="114300" distR="114300" simplePos="0" relativeHeight="251675648" behindDoc="0" locked="0" layoutInCell="1" allowOverlap="1" wp14:anchorId="6DF07696" wp14:editId="4F818144">
                <wp:simplePos x="0" y="0"/>
                <wp:positionH relativeFrom="column">
                  <wp:posOffset>-169545</wp:posOffset>
                </wp:positionH>
                <wp:positionV relativeFrom="paragraph">
                  <wp:posOffset>257810</wp:posOffset>
                </wp:positionV>
                <wp:extent cx="1574800" cy="528320"/>
                <wp:effectExtent l="114300" t="95250" r="120650" b="1003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528320"/>
                        </a:xfrm>
                        <a:prstGeom prst="rect">
                          <a:avLst/>
                        </a:prstGeom>
                        <a:noFill/>
                        <a:ln w="38100">
                          <a:solidFill>
                            <a:srgbClr val="000000"/>
                          </a:solidFill>
                          <a:miter lim="800000"/>
                          <a:headEnd/>
                          <a:tailEnd/>
                        </a:ln>
                        <a:effectLst>
                          <a:outerShdw blurRad="63500" sx="102000" sy="102000" algn="ctr" rotWithShape="0">
                            <a:prstClr val="black">
                              <a:alpha val="40000"/>
                            </a:prstClr>
                          </a:outerShdw>
                        </a:effectLst>
                      </wps:spPr>
                      <wps:txbx>
                        <w:txbxContent>
                          <w:p w14:paraId="73B95A4F" w14:textId="77777777" w:rsidR="006D4DF6" w:rsidRPr="00706AB8" w:rsidRDefault="006D4DF6" w:rsidP="006D4DF6">
                            <w:pPr>
                              <w:rPr>
                                <w:sz w:val="28"/>
                              </w:rPr>
                            </w:pPr>
                            <w:r w:rsidRPr="00706AB8">
                              <w:rPr>
                                <w:rFonts w:ascii="Copperplate Gothic Bold" w:eastAsia="Copperplate Gothic Bold" w:hAnsi="Copperplate Gothic Bold" w:cs="Copperplate Gothic Bold"/>
                                <w:sz w:val="24"/>
                              </w:rPr>
                              <w:t>Types of thesis statements</w:t>
                            </w:r>
                          </w:p>
                          <w:p w14:paraId="10E4195A" w14:textId="3A8AA3C4" w:rsidR="006D4DF6" w:rsidRDefault="006D4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07696" id="_x0000_s1027" type="#_x0000_t202" style="position:absolute;left:0;text-align:left;margin-left:-13.35pt;margin-top:20.3pt;width:124pt;height:41.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" filled="f" strokeweight="3pt">
                <v:shadow on="t" type="perspective" color="black" opacity="26214f" offset="0,0" matrix="66847f,,,66847f"/>
                <v:textbox>
                  <w:txbxContent>
                    <w:p w14:paraId="73B95A4F" w14:textId="77777777" w:rsidR="006D4DF6" w:rsidRPr="00706AB8" w:rsidRDefault="006D4DF6" w:rsidP="006D4DF6">
                      <w:pPr>
                        <w:rPr>
                          <w:sz w:val="28"/>
                        </w:rPr>
                      </w:pPr>
                      <w:r w:rsidRPr="00706AB8">
                        <w:rPr>
                          <w:rFonts w:ascii="Copperplate Gothic Bold" w:eastAsia="Copperplate Gothic Bold" w:hAnsi="Copperplate Gothic Bold" w:cs="Copperplate Gothic Bold"/>
                          <w:sz w:val="24"/>
                        </w:rPr>
                        <w:t>Types of thesis statements</w:t>
                      </w:r>
                    </w:p>
                    <w:p w14:paraId="10E4195A" w14:textId="3A8AA3C4" w:rsidR="006D4DF6" w:rsidRDefault="006D4DF6"/>
                  </w:txbxContent>
                </v:textbox>
                <w10:wrap type="square"/>
              </v:shape>
            </w:pict>
          </mc:Fallback>
        </mc:AlternateContent>
      </w:r>
    </w:p>
    <w:p w14:paraId="5283A029" w14:textId="316322E2" w:rsidR="25FDDED7" w:rsidRDefault="089C1C91" w:rsidP="089C1C91">
      <w:pPr>
        <w:ind w:left="2160"/>
        <w:rPr>
          <w:rFonts w:ascii="Times New Roman" w:eastAsia="Times New Roman" w:hAnsi="Times New Roman" w:cs="Times New Roman"/>
          <w:sz w:val="24"/>
          <w:szCs w:val="24"/>
        </w:rPr>
      </w:pPr>
      <w:r w:rsidRPr="089C1C91">
        <w:rPr>
          <w:rFonts w:ascii="Times New Roman" w:eastAsia="Times New Roman" w:hAnsi="Times New Roman" w:cs="Times New Roman"/>
          <w:sz w:val="24"/>
          <w:szCs w:val="24"/>
        </w:rPr>
        <w:t xml:space="preserve">There are many types of thesis statements, but this year you will learn two basic forms: </w:t>
      </w:r>
      <w:r w:rsidRPr="089C1C91">
        <w:rPr>
          <w:rFonts w:ascii="Times New Roman" w:eastAsia="Times New Roman" w:hAnsi="Times New Roman" w:cs="Times New Roman"/>
          <w:sz w:val="24"/>
          <w:szCs w:val="24"/>
          <w:u w:val="single"/>
        </w:rPr>
        <w:t>a list (or three-part) thesis</w:t>
      </w:r>
      <w:r w:rsidRPr="089C1C91">
        <w:rPr>
          <w:rFonts w:ascii="Times New Roman" w:eastAsia="Times New Roman" w:hAnsi="Times New Roman" w:cs="Times New Roman"/>
          <w:sz w:val="24"/>
          <w:szCs w:val="24"/>
        </w:rPr>
        <w:t xml:space="preserve"> and a </w:t>
      </w:r>
      <w:r w:rsidRPr="089C1C91">
        <w:rPr>
          <w:rFonts w:ascii="Times New Roman" w:eastAsia="Times New Roman" w:hAnsi="Times New Roman" w:cs="Times New Roman"/>
          <w:sz w:val="24"/>
          <w:szCs w:val="24"/>
          <w:u w:val="single"/>
        </w:rPr>
        <w:t>concession thesis</w:t>
      </w:r>
      <w:r w:rsidRPr="089C1C91">
        <w:rPr>
          <w:rFonts w:ascii="Times New Roman" w:eastAsia="Times New Roman" w:hAnsi="Times New Roman" w:cs="Times New Roman"/>
          <w:sz w:val="24"/>
          <w:szCs w:val="24"/>
        </w:rPr>
        <w:t xml:space="preserve">. </w:t>
      </w:r>
      <w:r w:rsidR="00003983">
        <w:rPr>
          <w:rFonts w:ascii="Times New Roman" w:eastAsia="Times New Roman" w:hAnsi="Times New Roman" w:cs="Times New Roman"/>
          <w:sz w:val="24"/>
          <w:szCs w:val="24"/>
        </w:rPr>
        <w:t>You will use the list thesis for informative writing – persuasive, cause/effect, and process analysis. Concession will be reserved for argumentative writing</w:t>
      </w:r>
      <w:r w:rsidR="00EA7F5D">
        <w:rPr>
          <w:rFonts w:ascii="Times New Roman" w:eastAsia="Times New Roman" w:hAnsi="Times New Roman" w:cs="Times New Roman"/>
          <w:sz w:val="24"/>
          <w:szCs w:val="24"/>
        </w:rPr>
        <w:t xml:space="preserve"> – when you start discussing more than one point of view.</w:t>
      </w:r>
      <w:bookmarkStart w:id="0" w:name="_GoBack"/>
      <w:bookmarkEnd w:id="0"/>
    </w:p>
    <w:p w14:paraId="0A60368C" w14:textId="77777777" w:rsidR="00705158" w:rsidRPr="00985717" w:rsidRDefault="00705158" w:rsidP="089C1C91">
      <w:pPr>
        <w:ind w:left="2160"/>
        <w:rPr>
          <w:rFonts w:ascii="Times New Roman" w:eastAsia="Times New Roman" w:hAnsi="Times New Roman" w:cs="Times New Roman"/>
          <w:sz w:val="24"/>
          <w:szCs w:val="24"/>
        </w:rPr>
      </w:pPr>
    </w:p>
    <w:p w14:paraId="5D8AA95C" w14:textId="4BA4AF92" w:rsidR="00FF1429" w:rsidRPr="00985717" w:rsidRDefault="00C60261" w:rsidP="00D86394">
      <w:pPr>
        <w:ind w:left="720"/>
        <w:rPr>
          <w:rFonts w:ascii="Times New Roman" w:hAnsi="Times New Roman" w:cs="Times New Roman"/>
          <w:sz w:val="24"/>
        </w:rPr>
      </w:pPr>
      <w:r>
        <w:rPr>
          <w:rFonts w:ascii="Copperplate Gothic Bold" w:hAnsi="Copperplate Gothic Bold"/>
          <w:noProof/>
          <w:u w:val="single"/>
        </w:rPr>
        <mc:AlternateContent>
          <mc:Choice Requires="wps">
            <w:drawing>
              <wp:anchor distT="0" distB="0" distL="114300" distR="114300" simplePos="0" relativeHeight="251665408" behindDoc="0" locked="0" layoutInCell="1" allowOverlap="1" wp14:anchorId="3B4095ED" wp14:editId="08A88AF2">
                <wp:simplePos x="0" y="0"/>
                <wp:positionH relativeFrom="margin">
                  <wp:posOffset>114300</wp:posOffset>
                </wp:positionH>
                <wp:positionV relativeFrom="paragraph">
                  <wp:posOffset>18415</wp:posOffset>
                </wp:positionV>
                <wp:extent cx="204788" cy="176212"/>
                <wp:effectExtent l="19050" t="0" r="24130" b="14605"/>
                <wp:wrapNone/>
                <wp:docPr id="8" name="Arrow: Chevron 8"/>
                <wp:cNvGraphicFramePr/>
                <a:graphic xmlns:a="http://schemas.openxmlformats.org/drawingml/2006/main">
                  <a:graphicData uri="http://schemas.microsoft.com/office/word/2010/wordprocessingShape">
                    <wps:wsp>
                      <wps:cNvSpPr/>
                      <wps:spPr>
                        <a:xfrm>
                          <a:off x="0" y="0"/>
                          <a:ext cx="204788" cy="176212"/>
                        </a:xfrm>
                        <a:prstGeom prst="chevr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5126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8" o:spid="_x0000_s1026" type="#_x0000_t55" style="position:absolute;margin-left:9pt;margin-top:1.45pt;width:16.15pt;height:1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" adj="12307" fillcolor="black [3213]" strokecolor="black [3213]" strokeweight="1pt">
                <w10:wrap anchorx="margin"/>
              </v:shape>
            </w:pict>
          </mc:Fallback>
        </mc:AlternateContent>
      </w:r>
      <w:r w:rsidR="25FDDED7" w:rsidRPr="00BB03C3">
        <w:rPr>
          <w:rFonts w:ascii="Copperplate Gothic Bold" w:hAnsi="Copperplate Gothic Bold"/>
          <w:u w:val="single"/>
        </w:rPr>
        <w:t>List (</w:t>
      </w:r>
      <w:r w:rsidR="00495880">
        <w:rPr>
          <w:rFonts w:ascii="Copperplate Gothic Bold" w:hAnsi="Copperplate Gothic Bold"/>
          <w:u w:val="single"/>
        </w:rPr>
        <w:t>Three</w:t>
      </w:r>
      <w:r w:rsidR="25FDDED7" w:rsidRPr="00BB03C3">
        <w:rPr>
          <w:rFonts w:ascii="Copperplate Gothic Bold" w:hAnsi="Copperplate Gothic Bold"/>
          <w:u w:val="single"/>
        </w:rPr>
        <w:t>-part).</w:t>
      </w:r>
      <w:r w:rsidR="25FDDED7">
        <w:t xml:space="preserve"> </w:t>
      </w:r>
      <w:r w:rsidR="25FDDED7" w:rsidRPr="00985717">
        <w:rPr>
          <w:rFonts w:ascii="Times New Roman" w:hAnsi="Times New Roman" w:cs="Times New Roman"/>
          <w:sz w:val="24"/>
        </w:rPr>
        <w:t xml:space="preserve">State your point-of-view and list </w:t>
      </w:r>
      <w:r w:rsidR="00495880" w:rsidRPr="00985717">
        <w:rPr>
          <w:rFonts w:ascii="Times New Roman" w:hAnsi="Times New Roman" w:cs="Times New Roman"/>
          <w:sz w:val="24"/>
        </w:rPr>
        <w:t>three</w:t>
      </w:r>
      <w:r w:rsidR="25FDDED7" w:rsidRPr="00985717">
        <w:rPr>
          <w:rFonts w:ascii="Times New Roman" w:hAnsi="Times New Roman" w:cs="Times New Roman"/>
          <w:sz w:val="24"/>
        </w:rPr>
        <w:t xml:space="preserve"> reasons to support it. This is a basic thesis format for informative essays</w:t>
      </w:r>
      <w:r w:rsidR="00992129">
        <w:rPr>
          <w:rFonts w:ascii="Times New Roman" w:hAnsi="Times New Roman" w:cs="Times New Roman"/>
          <w:sz w:val="24"/>
        </w:rPr>
        <w:t>.</w:t>
      </w:r>
    </w:p>
    <w:p w14:paraId="5B26955E" w14:textId="664EDCBB" w:rsidR="00FF1429" w:rsidRPr="00985717" w:rsidRDefault="00FF1429" w:rsidP="00D86394">
      <w:pPr>
        <w:ind w:left="720"/>
        <w:rPr>
          <w:rFonts w:ascii="Times New Roman" w:hAnsi="Times New Roman" w:cs="Times New Roman"/>
          <w:sz w:val="24"/>
        </w:rPr>
      </w:pPr>
      <w:proofErr w:type="gramStart"/>
      <w:r w:rsidRPr="00985717">
        <w:rPr>
          <w:rFonts w:ascii="Times New Roman" w:hAnsi="Times New Roman" w:cs="Times New Roman"/>
          <w:sz w:val="24"/>
        </w:rPr>
        <w:t>Template:_</w:t>
      </w:r>
      <w:proofErr w:type="gramEnd"/>
      <w:r w:rsidRPr="00985717">
        <w:rPr>
          <w:rFonts w:ascii="Times New Roman" w:hAnsi="Times New Roman" w:cs="Times New Roman"/>
          <w:sz w:val="24"/>
          <w:u w:val="single"/>
        </w:rPr>
        <w:t xml:space="preserve"> __(your opinion on the prompt)_________</w:t>
      </w:r>
      <w:r w:rsidRPr="00985717">
        <w:rPr>
          <w:rFonts w:ascii="Times New Roman" w:hAnsi="Times New Roman" w:cs="Times New Roman"/>
          <w:sz w:val="24"/>
        </w:rPr>
        <w:t xml:space="preserve"> because </w:t>
      </w:r>
      <w:r w:rsidRPr="00985717">
        <w:rPr>
          <w:rFonts w:ascii="Times New Roman" w:hAnsi="Times New Roman" w:cs="Times New Roman"/>
          <w:sz w:val="24"/>
          <w:u w:val="single"/>
        </w:rPr>
        <w:t xml:space="preserve">__(reason </w:t>
      </w:r>
      <w:r w:rsidR="00495880" w:rsidRPr="00985717">
        <w:rPr>
          <w:rFonts w:ascii="Times New Roman" w:hAnsi="Times New Roman" w:cs="Times New Roman"/>
          <w:sz w:val="24"/>
          <w:u w:val="single"/>
        </w:rPr>
        <w:t>one</w:t>
      </w:r>
      <w:r w:rsidRPr="00985717">
        <w:rPr>
          <w:rFonts w:ascii="Times New Roman" w:hAnsi="Times New Roman" w:cs="Times New Roman"/>
          <w:sz w:val="24"/>
          <w:u w:val="single"/>
        </w:rPr>
        <w:t>)_______,</w:t>
      </w:r>
      <w:r w:rsidRPr="00985717">
        <w:rPr>
          <w:rFonts w:ascii="Times New Roman" w:hAnsi="Times New Roman" w:cs="Times New Roman"/>
          <w:sz w:val="24"/>
        </w:rPr>
        <w:t xml:space="preserve"> ____</w:t>
      </w:r>
      <w:r w:rsidRPr="00985717">
        <w:rPr>
          <w:rFonts w:ascii="Times New Roman" w:hAnsi="Times New Roman" w:cs="Times New Roman"/>
          <w:sz w:val="24"/>
          <w:u w:val="single"/>
        </w:rPr>
        <w:t xml:space="preserve">(reason </w:t>
      </w:r>
      <w:r w:rsidR="00495880" w:rsidRPr="00985717">
        <w:rPr>
          <w:rFonts w:ascii="Times New Roman" w:hAnsi="Times New Roman" w:cs="Times New Roman"/>
          <w:sz w:val="24"/>
          <w:u w:val="single"/>
        </w:rPr>
        <w:t>two</w:t>
      </w:r>
      <w:r w:rsidRPr="00985717">
        <w:rPr>
          <w:rFonts w:ascii="Times New Roman" w:hAnsi="Times New Roman" w:cs="Times New Roman"/>
          <w:sz w:val="24"/>
          <w:u w:val="single"/>
        </w:rPr>
        <w:t xml:space="preserve">)________, </w:t>
      </w:r>
      <w:r w:rsidRPr="00985717">
        <w:rPr>
          <w:rFonts w:ascii="Times New Roman" w:hAnsi="Times New Roman" w:cs="Times New Roman"/>
          <w:sz w:val="24"/>
        </w:rPr>
        <w:t xml:space="preserve">and </w:t>
      </w:r>
      <w:r w:rsidRPr="00985717">
        <w:rPr>
          <w:rFonts w:ascii="Times New Roman" w:hAnsi="Times New Roman" w:cs="Times New Roman"/>
          <w:sz w:val="24"/>
          <w:u w:val="single"/>
        </w:rPr>
        <w:t xml:space="preserve">________ (reason </w:t>
      </w:r>
      <w:r w:rsidR="00495880" w:rsidRPr="00985717">
        <w:rPr>
          <w:rFonts w:ascii="Times New Roman" w:hAnsi="Times New Roman" w:cs="Times New Roman"/>
          <w:sz w:val="24"/>
          <w:u w:val="single"/>
        </w:rPr>
        <w:t>three</w:t>
      </w:r>
      <w:r w:rsidRPr="00985717">
        <w:rPr>
          <w:rFonts w:ascii="Times New Roman" w:hAnsi="Times New Roman" w:cs="Times New Roman"/>
          <w:sz w:val="24"/>
          <w:u w:val="single"/>
        </w:rPr>
        <w:t>)_______.</w:t>
      </w:r>
      <w:r w:rsidRPr="00985717">
        <w:rPr>
          <w:rFonts w:ascii="Times New Roman" w:hAnsi="Times New Roman" w:cs="Times New Roman"/>
          <w:sz w:val="24"/>
        </w:rPr>
        <w:t xml:space="preserve"> </w:t>
      </w:r>
    </w:p>
    <w:p w14:paraId="01AE33C7" w14:textId="02FA4F06" w:rsidR="00FF1429" w:rsidRDefault="00FF1429" w:rsidP="00236F78">
      <w:pPr>
        <w:ind w:left="720"/>
        <w:rPr>
          <w:rFonts w:ascii="Times New Roman" w:hAnsi="Times New Roman" w:cs="Times New Roman"/>
          <w:sz w:val="24"/>
        </w:rPr>
      </w:pPr>
      <w:r w:rsidRPr="00985717">
        <w:rPr>
          <w:rFonts w:ascii="Times New Roman" w:hAnsi="Times New Roman" w:cs="Times New Roman"/>
          <w:sz w:val="24"/>
        </w:rPr>
        <w:t xml:space="preserve">Sample: Schools should not require uniforms because they are uncomfortable, they limit self-expression, and they are expensive. </w:t>
      </w:r>
    </w:p>
    <w:p w14:paraId="57B642C4" w14:textId="57311869" w:rsidR="00705158" w:rsidRDefault="00705158" w:rsidP="00236F78">
      <w:pPr>
        <w:ind w:left="720"/>
        <w:rPr>
          <w:rFonts w:ascii="Times New Roman" w:hAnsi="Times New Roman" w:cs="Times New Roman"/>
          <w:sz w:val="24"/>
        </w:rPr>
      </w:pPr>
    </w:p>
    <w:p w14:paraId="11826B95" w14:textId="77777777" w:rsidR="00705158" w:rsidRPr="00236F78" w:rsidRDefault="00705158" w:rsidP="00236F78">
      <w:pPr>
        <w:ind w:left="720"/>
        <w:rPr>
          <w:rFonts w:ascii="Times New Roman" w:hAnsi="Times New Roman" w:cs="Times New Roman"/>
          <w:sz w:val="24"/>
        </w:rPr>
      </w:pPr>
    </w:p>
    <w:p w14:paraId="119A7A92" w14:textId="49E4718D" w:rsidR="00FF1429" w:rsidRPr="00985717" w:rsidRDefault="00236F78" w:rsidP="00D86394">
      <w:pPr>
        <w:ind w:left="720"/>
        <w:rPr>
          <w:rFonts w:ascii="Times New Roman" w:hAnsi="Times New Roman" w:cs="Times New Roman"/>
          <w:sz w:val="24"/>
        </w:rPr>
      </w:pPr>
      <w:r>
        <w:rPr>
          <w:rFonts w:ascii="Copperplate Gothic Bold" w:hAnsi="Copperplate Gothic Bold"/>
          <w:noProof/>
          <w:u w:val="single"/>
        </w:rPr>
        <mc:AlternateContent>
          <mc:Choice Requires="wps">
            <w:drawing>
              <wp:anchor distT="0" distB="0" distL="114300" distR="114300" simplePos="0" relativeHeight="251671552" behindDoc="0" locked="0" layoutInCell="1" allowOverlap="1" wp14:anchorId="0DC3D9E8" wp14:editId="31F2DF79">
                <wp:simplePos x="0" y="0"/>
                <wp:positionH relativeFrom="margin">
                  <wp:posOffset>128270</wp:posOffset>
                </wp:positionH>
                <wp:positionV relativeFrom="paragraph">
                  <wp:posOffset>10160</wp:posOffset>
                </wp:positionV>
                <wp:extent cx="204788" cy="176212"/>
                <wp:effectExtent l="19050" t="0" r="24130" b="14605"/>
                <wp:wrapNone/>
                <wp:docPr id="3" name="Arrow: Chevron 3"/>
                <wp:cNvGraphicFramePr/>
                <a:graphic xmlns:a="http://schemas.openxmlformats.org/drawingml/2006/main">
                  <a:graphicData uri="http://schemas.microsoft.com/office/word/2010/wordprocessingShape">
                    <wps:wsp>
                      <wps:cNvSpPr/>
                      <wps:spPr>
                        <a:xfrm>
                          <a:off x="0" y="0"/>
                          <a:ext cx="204788" cy="176212"/>
                        </a:xfrm>
                        <a:prstGeom prst="chevr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474B2" id="Arrow: Chevron 3" o:spid="_x0000_s1026" type="#_x0000_t55" style="position:absolute;margin-left:10.1pt;margin-top:.8pt;width:16.15pt;height:13.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" adj="12307" fillcolor="black [3213]" strokecolor="black [3213]" strokeweight="1pt">
                <w10:wrap anchorx="margin"/>
              </v:shape>
            </w:pict>
          </mc:Fallback>
        </mc:AlternateContent>
      </w:r>
      <w:r w:rsidR="25FDDED7" w:rsidRPr="00BB03C3">
        <w:rPr>
          <w:rFonts w:ascii="Copperplate Gothic Bold" w:hAnsi="Copperplate Gothic Bold"/>
          <w:u w:val="single"/>
        </w:rPr>
        <w:t>Concession</w:t>
      </w:r>
      <w:r w:rsidR="25FDDED7" w:rsidRPr="006B375B">
        <w:rPr>
          <w:rFonts w:ascii="Copperplate Gothic Bold" w:hAnsi="Copperplate Gothic Bold"/>
        </w:rPr>
        <w:t>.</w:t>
      </w:r>
      <w:r w:rsidR="25FDDED7">
        <w:t xml:space="preserve"> </w:t>
      </w:r>
      <w:r w:rsidR="25FDDED7" w:rsidRPr="00985717">
        <w:rPr>
          <w:rFonts w:ascii="Times New Roman" w:hAnsi="Times New Roman" w:cs="Times New Roman"/>
          <w:sz w:val="24"/>
        </w:rPr>
        <w:t>Concede (or admit) that one point from the opposing view is valid and then state your point of view (which is stronger) with two reasons to support it. Use this thesis when you need to discuss the opposing viewpoint, but it makes more sense to appear reasonable and admit that they have ONE good idea. Make sure you only concede one of their points – you still need to prove yours are better.</w:t>
      </w:r>
    </w:p>
    <w:p w14:paraId="540F66F1" w14:textId="6899FF88" w:rsidR="00FF1429" w:rsidRPr="00985717" w:rsidRDefault="00600B91" w:rsidP="00D86394">
      <w:pPr>
        <w:ind w:left="720"/>
        <w:rPr>
          <w:rFonts w:ascii="Times New Roman" w:hAnsi="Times New Roman" w:cs="Times New Roman"/>
          <w:sz w:val="24"/>
        </w:rPr>
      </w:pPr>
      <w:r w:rsidRPr="00985717">
        <w:rPr>
          <w:rFonts w:ascii="Times New Roman" w:hAnsi="Times New Roman" w:cs="Times New Roman"/>
          <w:sz w:val="24"/>
        </w:rPr>
        <w:t>Template</w:t>
      </w:r>
      <w:proofErr w:type="gramStart"/>
      <w:r w:rsidRPr="00985717">
        <w:rPr>
          <w:rFonts w:ascii="Times New Roman" w:hAnsi="Times New Roman" w:cs="Times New Roman"/>
          <w:sz w:val="24"/>
        </w:rPr>
        <w:t xml:space="preserve">:  </w:t>
      </w:r>
      <w:r w:rsidRPr="00985717">
        <w:rPr>
          <w:rFonts w:ascii="Times New Roman" w:hAnsi="Times New Roman" w:cs="Times New Roman"/>
          <w:sz w:val="24"/>
          <w:u w:val="single"/>
        </w:rPr>
        <w:t>(</w:t>
      </w:r>
      <w:proofErr w:type="gramEnd"/>
      <w:r w:rsidRPr="00985717">
        <w:rPr>
          <w:rFonts w:ascii="Times New Roman" w:hAnsi="Times New Roman" w:cs="Times New Roman"/>
          <w:sz w:val="24"/>
          <w:u w:val="single"/>
        </w:rPr>
        <w:t>Despite/ although/even though/while) (one point you are conceding), (your point is better)</w:t>
      </w:r>
      <w:r w:rsidRPr="00985717">
        <w:rPr>
          <w:rFonts w:ascii="Times New Roman" w:hAnsi="Times New Roman" w:cs="Times New Roman"/>
          <w:sz w:val="24"/>
        </w:rPr>
        <w:t xml:space="preserve"> because ___________ and _______________. </w:t>
      </w:r>
    </w:p>
    <w:p w14:paraId="63AA644D" w14:textId="750960AC" w:rsidR="00095A1B" w:rsidRPr="00236F78" w:rsidRDefault="25FDDED7" w:rsidP="00236F78">
      <w:pPr>
        <w:ind w:left="720"/>
        <w:rPr>
          <w:rFonts w:ascii="Times New Roman" w:hAnsi="Times New Roman" w:cs="Times New Roman"/>
          <w:sz w:val="24"/>
        </w:rPr>
      </w:pPr>
      <w:r w:rsidRPr="00985717">
        <w:rPr>
          <w:rFonts w:ascii="Times New Roman" w:hAnsi="Times New Roman" w:cs="Times New Roman"/>
          <w:sz w:val="24"/>
        </w:rPr>
        <w:t>Sample: While uniforms can help prevent bullying, they are still not a good idea because they limit freedom of expression and are expensive.</w:t>
      </w:r>
      <w:r w:rsidR="00236F78" w:rsidRPr="00236F78">
        <w:rPr>
          <w:rFonts w:ascii="Times New Roman" w:hAnsi="Times New Roman" w:cs="Times New Roman"/>
          <w:noProof/>
          <w:sz w:val="24"/>
        </w:rPr>
        <w:t xml:space="preserve"> </w:t>
      </w:r>
    </w:p>
    <w:p w14:paraId="18854529" w14:textId="3313358E" w:rsidR="25FDDED7" w:rsidRPr="00236F78" w:rsidRDefault="25FDDED7" w:rsidP="00705158">
      <w:pPr>
        <w:rPr>
          <w:rFonts w:ascii="Times New Roman" w:hAnsi="Times New Roman" w:cs="Times New Roman"/>
          <w:sz w:val="24"/>
        </w:rPr>
      </w:pPr>
    </w:p>
    <w:sectPr w:rsidR="25FDDED7" w:rsidRPr="00236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29"/>
    <w:rsid w:val="00003983"/>
    <w:rsid w:val="00094B3C"/>
    <w:rsid w:val="00095A1B"/>
    <w:rsid w:val="00157EF2"/>
    <w:rsid w:val="00236F78"/>
    <w:rsid w:val="00296CBF"/>
    <w:rsid w:val="0040775A"/>
    <w:rsid w:val="00422821"/>
    <w:rsid w:val="0046696E"/>
    <w:rsid w:val="00495880"/>
    <w:rsid w:val="00500533"/>
    <w:rsid w:val="005E4612"/>
    <w:rsid w:val="00600B91"/>
    <w:rsid w:val="00673833"/>
    <w:rsid w:val="006B375B"/>
    <w:rsid w:val="006D4DF6"/>
    <w:rsid w:val="00705158"/>
    <w:rsid w:val="00706AB8"/>
    <w:rsid w:val="008F36A2"/>
    <w:rsid w:val="00985717"/>
    <w:rsid w:val="00992129"/>
    <w:rsid w:val="009A719F"/>
    <w:rsid w:val="00BB03C3"/>
    <w:rsid w:val="00C60261"/>
    <w:rsid w:val="00C636A3"/>
    <w:rsid w:val="00CA6762"/>
    <w:rsid w:val="00CB0A3F"/>
    <w:rsid w:val="00D86394"/>
    <w:rsid w:val="00DB10DC"/>
    <w:rsid w:val="00DF64DD"/>
    <w:rsid w:val="00E0255F"/>
    <w:rsid w:val="00EA7F5D"/>
    <w:rsid w:val="00F45BE6"/>
    <w:rsid w:val="00FA5425"/>
    <w:rsid w:val="00FF1429"/>
    <w:rsid w:val="089C1C91"/>
    <w:rsid w:val="25FDD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44D3"/>
  <w15:chartTrackingRefBased/>
  <w15:docId w15:val="{35336657-A5EF-463C-9C20-C9986BEA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Allison</dc:creator>
  <cp:keywords/>
  <dc:description/>
  <cp:lastModifiedBy>Lampman, Allison</cp:lastModifiedBy>
  <cp:revision>7</cp:revision>
  <dcterms:created xsi:type="dcterms:W3CDTF">2018-08-27T16:15:00Z</dcterms:created>
  <dcterms:modified xsi:type="dcterms:W3CDTF">2018-08-27T16:19:00Z</dcterms:modified>
</cp:coreProperties>
</file>