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5B45" w14:textId="65DEE6DE" w:rsidR="00384471" w:rsidRDefault="002426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 </w:t>
      </w:r>
    </w:p>
    <w:p w14:paraId="5A8B5B46" w14:textId="77777777" w:rsidR="00384471" w:rsidRDefault="002426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II</w:t>
      </w:r>
    </w:p>
    <w:p w14:paraId="5A8B5B47" w14:textId="77777777" w:rsidR="00384471" w:rsidRDefault="002426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Schulte P6</w:t>
      </w:r>
    </w:p>
    <w:p w14:paraId="5A8B5B48" w14:textId="77777777" w:rsidR="00384471" w:rsidRDefault="002426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10/30/17</w:t>
      </w:r>
    </w:p>
    <w:p w14:paraId="5A8B5B49" w14:textId="77777777" w:rsidR="00384471" w:rsidRDefault="00242624">
      <w:pPr>
        <w:spacing w:line="480" w:lineRule="auto"/>
        <w:ind w:left="2160"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Character of Meriwether Lewis</w:t>
      </w:r>
    </w:p>
    <w:p w14:paraId="5A8B5B4B" w14:textId="19A42176" w:rsidR="00384471" w:rsidRDefault="00242624" w:rsidP="00242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 in the United States was taught the basic details of the famous Lewis and Clark expedition of 1803. What most people don’t know, or what historians are still trying to find out, is who Meriwether Lewis, the leader of the famous expedition, ac</w:t>
      </w:r>
      <w:r>
        <w:rPr>
          <w:rFonts w:ascii="Times New Roman" w:eastAsia="Times New Roman" w:hAnsi="Times New Roman" w:cs="Times New Roman"/>
          <w:sz w:val="24"/>
          <w:szCs w:val="24"/>
        </w:rPr>
        <w:t xml:space="preserve">tually was. </w:t>
      </w:r>
      <w:r>
        <w:rPr>
          <w:rFonts w:ascii="Times New Roman" w:eastAsia="Times New Roman" w:hAnsi="Times New Roman" w:cs="Times New Roman"/>
          <w:i/>
          <w:sz w:val="24"/>
          <w:szCs w:val="24"/>
        </w:rPr>
        <w:t xml:space="preserve">The Character of Meriwether Lewis </w:t>
      </w:r>
      <w:r>
        <w:rPr>
          <w:rFonts w:ascii="Times New Roman" w:eastAsia="Times New Roman" w:hAnsi="Times New Roman" w:cs="Times New Roman"/>
          <w:sz w:val="24"/>
          <w:szCs w:val="24"/>
        </w:rPr>
        <w:t xml:space="preserve">by Clay Jenkinson provides detailed insight and reasoning to answer the looming question about Lewis’ identity. Jenkinson splits the book into two chronological sections, pre-expedition and post-expedition, in </w:t>
      </w:r>
      <w:r>
        <w:rPr>
          <w:rFonts w:ascii="Times New Roman" w:eastAsia="Times New Roman" w:hAnsi="Times New Roman" w:cs="Times New Roman"/>
          <w:sz w:val="24"/>
          <w:szCs w:val="24"/>
        </w:rPr>
        <w:t xml:space="preserve">order to genuinely </w:t>
      </w:r>
      <w:r>
        <w:rPr>
          <w:rFonts w:ascii="Times New Roman" w:eastAsia="Times New Roman" w:hAnsi="Times New Roman" w:cs="Times New Roman"/>
          <w:sz w:val="24"/>
          <w:szCs w:val="24"/>
        </w:rPr>
        <w:t>peel back the details of the expedition. Throughout each section of the biography</w:t>
      </w:r>
      <w:r>
        <w:rPr>
          <w:rFonts w:ascii="Times New Roman" w:eastAsia="Times New Roman" w:hAnsi="Times New Roman" w:cs="Times New Roman"/>
          <w:sz w:val="24"/>
          <w:szCs w:val="24"/>
        </w:rPr>
        <w:t>, the actions and character of the great explorer are analyzed, and he explains that Meriwether Lewis doesn’t fit the mold of the common explorer, whi</w:t>
      </w:r>
      <w:r>
        <w:rPr>
          <w:rFonts w:ascii="Times New Roman" w:eastAsia="Times New Roman" w:hAnsi="Times New Roman" w:cs="Times New Roman"/>
          <w:sz w:val="24"/>
          <w:szCs w:val="24"/>
        </w:rPr>
        <w:t xml:space="preserve">ch is something that historians and American people alike haven’t understood for centuries. </w:t>
      </w:r>
      <w:r>
        <w:rPr>
          <w:rFonts w:ascii="Times New Roman" w:eastAsia="Times New Roman" w:hAnsi="Times New Roman" w:cs="Times New Roman"/>
          <w:i/>
          <w:sz w:val="24"/>
          <w:szCs w:val="24"/>
        </w:rPr>
        <w:t xml:space="preserve">The Character of Meriwether Lewis </w:t>
      </w:r>
      <w:r>
        <w:rPr>
          <w:rFonts w:ascii="Times New Roman" w:eastAsia="Times New Roman" w:hAnsi="Times New Roman" w:cs="Times New Roman"/>
          <w:sz w:val="24"/>
          <w:szCs w:val="24"/>
        </w:rPr>
        <w:t>reveals the details and sheds light on the mysteries of the most prominent and interesting explorer in American history.</w:t>
      </w:r>
    </w:p>
    <w:p w14:paraId="48A470E0" w14:textId="77777777" w:rsidR="00242624" w:rsidRDefault="00242624" w:rsidP="00242624">
      <w:pPr>
        <w:spacing w:line="480" w:lineRule="auto"/>
        <w:ind w:firstLine="720"/>
        <w:rPr>
          <w:rFonts w:ascii="Times New Roman" w:eastAsia="Times New Roman" w:hAnsi="Times New Roman" w:cs="Times New Roman"/>
          <w:sz w:val="24"/>
          <w:szCs w:val="24"/>
        </w:rPr>
      </w:pPr>
      <w:bookmarkStart w:id="0" w:name="_GoBack"/>
      <w:bookmarkEnd w:id="0"/>
    </w:p>
    <w:p w14:paraId="5A8B5B4C" w14:textId="77777777" w:rsidR="00384471" w:rsidRDefault="00242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set</w:t>
      </w:r>
      <w:r>
        <w:rPr>
          <w:rFonts w:ascii="Times New Roman" w:eastAsia="Times New Roman" w:hAnsi="Times New Roman" w:cs="Times New Roman"/>
          <w:sz w:val="24"/>
          <w:szCs w:val="24"/>
        </w:rPr>
        <w:t>s this book apart from other historical biographies is how Jenkinson uses literary analysis to make conclusions about Lewis’ nature. Jenkinson incorporates a wide variety of primary sources, such as the Journals of Lewis and Clark, which creates a more com</w:t>
      </w:r>
      <w:r>
        <w:rPr>
          <w:rFonts w:ascii="Times New Roman" w:eastAsia="Times New Roman" w:hAnsi="Times New Roman" w:cs="Times New Roman"/>
          <w:sz w:val="24"/>
          <w:szCs w:val="24"/>
        </w:rPr>
        <w:t xml:space="preserve">plete and unmitigated picture of the erratic and complex Lewis. Although it is quite lengthy, </w:t>
      </w:r>
      <w:r>
        <w:rPr>
          <w:rFonts w:ascii="Times New Roman" w:eastAsia="Times New Roman" w:hAnsi="Times New Roman" w:cs="Times New Roman"/>
          <w:i/>
          <w:sz w:val="24"/>
          <w:szCs w:val="24"/>
        </w:rPr>
        <w:t xml:space="preserve">The Character of Meriwether Lewis </w:t>
      </w:r>
      <w:r>
        <w:rPr>
          <w:rFonts w:ascii="Times New Roman" w:eastAsia="Times New Roman" w:hAnsi="Times New Roman" w:cs="Times New Roman"/>
          <w:sz w:val="24"/>
          <w:szCs w:val="24"/>
        </w:rPr>
        <w:t>is readable due to Jenkinson’s use of logical appeal and advances very smoothly, which makes it a great read for history student</w:t>
      </w:r>
      <w:r>
        <w:rPr>
          <w:rFonts w:ascii="Times New Roman" w:eastAsia="Times New Roman" w:hAnsi="Times New Roman" w:cs="Times New Roman"/>
          <w:sz w:val="24"/>
          <w:szCs w:val="24"/>
        </w:rPr>
        <w:t xml:space="preserve">s, perhaps those seeking a better </w:t>
      </w:r>
      <w:r>
        <w:rPr>
          <w:rFonts w:ascii="Times New Roman" w:eastAsia="Times New Roman" w:hAnsi="Times New Roman" w:cs="Times New Roman"/>
          <w:sz w:val="24"/>
          <w:szCs w:val="24"/>
        </w:rPr>
        <w:lastRenderedPageBreak/>
        <w:t>understanding of the time period. The story of the remarkable explorer who “tread upon lands which the foot of civilized man had never trodden” is a must read for historians or anyone interested in the history of the Unite</w:t>
      </w:r>
      <w:r>
        <w:rPr>
          <w:rFonts w:ascii="Times New Roman" w:eastAsia="Times New Roman" w:hAnsi="Times New Roman" w:cs="Times New Roman"/>
          <w:sz w:val="24"/>
          <w:szCs w:val="24"/>
        </w:rPr>
        <w:t>d States.</w:t>
      </w:r>
    </w:p>
    <w:p w14:paraId="5A8B5B4D" w14:textId="77777777" w:rsidR="00384471" w:rsidRDefault="00384471">
      <w:pPr>
        <w:spacing w:line="360" w:lineRule="auto"/>
        <w:rPr>
          <w:rFonts w:ascii="Times New Roman" w:eastAsia="Times New Roman" w:hAnsi="Times New Roman" w:cs="Times New Roman"/>
          <w:sz w:val="24"/>
          <w:szCs w:val="24"/>
        </w:rPr>
      </w:pPr>
    </w:p>
    <w:p w14:paraId="5A8B5B4E" w14:textId="77777777" w:rsidR="00384471" w:rsidRDefault="0024262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3844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84471"/>
    <w:rsid w:val="00242624"/>
    <w:rsid w:val="0038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5B45"/>
  <w15:docId w15:val="{A3325221-2A6F-4F71-BB0D-EF315698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2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Lampman, Allison</cp:lastModifiedBy>
  <cp:revision>2</cp:revision>
  <cp:lastPrinted>2018-01-19T20:38:00Z</cp:lastPrinted>
  <dcterms:created xsi:type="dcterms:W3CDTF">2018-01-19T20:36:00Z</dcterms:created>
  <dcterms:modified xsi:type="dcterms:W3CDTF">2018-01-19T20:43:00Z</dcterms:modified>
</cp:coreProperties>
</file>